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24" w:rsidRPr="007A5D1D" w:rsidRDefault="004A3524" w:rsidP="007A5D1D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D25E0B" w:rsidRPr="007A5D1D" w:rsidRDefault="00D25E0B" w:rsidP="007A5D1D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 w:rsidRPr="007A5D1D">
        <w:rPr>
          <w:rFonts w:ascii="Bookman Old Style" w:hAnsi="Bookman Old Style" w:cs="Arial"/>
          <w:b/>
          <w:sz w:val="22"/>
          <w:szCs w:val="22"/>
          <w:u w:val="single"/>
        </w:rPr>
        <w:t>PROCURAÇÃO AD JUDICIA</w:t>
      </w:r>
    </w:p>
    <w:p w:rsidR="004769DE" w:rsidRPr="007A5D1D" w:rsidRDefault="004769DE" w:rsidP="007A5D1D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4A3524" w:rsidRPr="007A5D1D" w:rsidRDefault="00D25E0B" w:rsidP="007A5D1D">
      <w:pPr>
        <w:tabs>
          <w:tab w:val="left" w:pos="426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A5D1D">
        <w:rPr>
          <w:rFonts w:ascii="Bookman Old Style" w:hAnsi="Bookman Old Style" w:cs="Arial"/>
          <w:b/>
          <w:sz w:val="22"/>
          <w:szCs w:val="22"/>
        </w:rPr>
        <w:t>OUTORGANTE</w:t>
      </w:r>
      <w:r w:rsidR="00F54BDB" w:rsidRPr="007A5D1D">
        <w:rPr>
          <w:rFonts w:ascii="Bookman Old Style" w:hAnsi="Bookman Old Style" w:cs="Arial"/>
          <w:b/>
          <w:sz w:val="22"/>
          <w:szCs w:val="22"/>
        </w:rPr>
        <w:t>:</w:t>
      </w:r>
    </w:p>
    <w:p w:rsidR="007A5D1D" w:rsidRPr="007A5D1D" w:rsidRDefault="007A5D1D" w:rsidP="007A5D1D">
      <w:pPr>
        <w:pStyle w:val="Subttulo"/>
        <w:tabs>
          <w:tab w:val="left" w:pos="5593"/>
        </w:tabs>
        <w:spacing w:line="360" w:lineRule="auto"/>
        <w:jc w:val="both"/>
        <w:rPr>
          <w:rFonts w:ascii="Bookman Old Style" w:hAnsi="Bookman Old Style" w:cs="Arial"/>
          <w:b/>
          <w:sz w:val="24"/>
        </w:rPr>
      </w:pPr>
      <w:r w:rsidRPr="007A5D1D">
        <w:rPr>
          <w:rFonts w:ascii="Bookman Old Style" w:hAnsi="Bookman Old Style" w:cs="Arial"/>
          <w:b/>
          <w:sz w:val="24"/>
        </w:rPr>
        <w:t>DADOS PESSOAIS</w:t>
      </w:r>
      <w:r w:rsidRPr="007A5D1D">
        <w:rPr>
          <w:rFonts w:ascii="Bookman Old Style" w:hAnsi="Bookman Old Style" w:cs="Arial"/>
          <w:b/>
          <w:sz w:val="24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 xml:space="preserve">Nome Completo: 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>Estado Civil: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C1683F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>
              <w:rPr>
                <w:rFonts w:ascii="Bookman Old Style" w:hAnsi="Bookman Old Style" w:cs="Arial"/>
                <w:sz w:val="28"/>
              </w:rPr>
              <w:t>Profissão</w:t>
            </w:r>
            <w:bookmarkStart w:id="0" w:name="_GoBack"/>
            <w:bookmarkEnd w:id="0"/>
            <w:r w:rsidR="007A5D1D" w:rsidRPr="007A5D1D">
              <w:rPr>
                <w:rFonts w:ascii="Bookman Old Style" w:hAnsi="Bookman Old Style" w:cs="Arial"/>
                <w:sz w:val="28"/>
              </w:rPr>
              <w:t>: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>CPF: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>TELEFONES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>Endereço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355" w:hanging="283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>Data Inclusão:_____/____/______ Data Nascimento: _____/____/_____</w:t>
            </w:r>
          </w:p>
        </w:tc>
      </w:tr>
      <w:tr w:rsidR="007A5D1D" w:rsidRPr="007A5D1D" w:rsidTr="007A5D1D">
        <w:tc>
          <w:tcPr>
            <w:tcW w:w="10206" w:type="dxa"/>
          </w:tcPr>
          <w:p w:rsidR="007A5D1D" w:rsidRPr="007A5D1D" w:rsidRDefault="007A5D1D" w:rsidP="007A5D1D">
            <w:pPr>
              <w:widowControl/>
              <w:numPr>
                <w:ilvl w:val="0"/>
                <w:numId w:val="13"/>
              </w:numPr>
              <w:tabs>
                <w:tab w:val="left" w:pos="361"/>
              </w:tabs>
              <w:suppressAutoHyphens w:val="0"/>
              <w:spacing w:line="360" w:lineRule="auto"/>
              <w:ind w:left="214" w:hanging="142"/>
              <w:jc w:val="both"/>
              <w:rPr>
                <w:rFonts w:ascii="Bookman Old Style" w:hAnsi="Bookman Old Style" w:cs="Arial"/>
                <w:sz w:val="28"/>
              </w:rPr>
            </w:pPr>
            <w:r w:rsidRPr="007A5D1D">
              <w:rPr>
                <w:rFonts w:ascii="Bookman Old Style" w:hAnsi="Bookman Old Style" w:cs="Arial"/>
                <w:sz w:val="28"/>
              </w:rPr>
              <w:t>Unidade de Lotação:</w:t>
            </w:r>
          </w:p>
        </w:tc>
      </w:tr>
    </w:tbl>
    <w:p w:rsidR="004A3524" w:rsidRPr="007A5D1D" w:rsidRDefault="004A3524" w:rsidP="007A5D1D">
      <w:pPr>
        <w:tabs>
          <w:tab w:val="left" w:pos="426"/>
        </w:tabs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4769DE" w:rsidRPr="007A5D1D" w:rsidRDefault="00D25E0B" w:rsidP="007A5D1D">
      <w:pPr>
        <w:pStyle w:val="Rodap1"/>
        <w:tabs>
          <w:tab w:val="left" w:pos="426"/>
        </w:tabs>
        <w:spacing w:line="360" w:lineRule="auto"/>
        <w:ind w:left="142"/>
        <w:jc w:val="both"/>
        <w:rPr>
          <w:rFonts w:ascii="Bookman Old Style" w:eastAsia="Arial" w:hAnsi="Bookman Old Style" w:cs="Arial"/>
          <w:b/>
          <w:sz w:val="22"/>
          <w:szCs w:val="22"/>
        </w:rPr>
      </w:pPr>
      <w:r w:rsidRPr="007A5D1D">
        <w:rPr>
          <w:rFonts w:ascii="Bookman Old Style" w:hAnsi="Bookman Old Style" w:cs="Arial"/>
          <w:b/>
          <w:bCs/>
          <w:sz w:val="22"/>
          <w:szCs w:val="22"/>
        </w:rPr>
        <w:t>OUTORGADO</w:t>
      </w:r>
      <w:r w:rsidRPr="007A5D1D">
        <w:rPr>
          <w:rFonts w:ascii="Bookman Old Style" w:hAnsi="Bookman Old Style" w:cs="Arial"/>
          <w:b/>
          <w:sz w:val="22"/>
          <w:szCs w:val="22"/>
        </w:rPr>
        <w:t>:</w:t>
      </w:r>
      <w:r w:rsidRPr="007A5D1D">
        <w:rPr>
          <w:rFonts w:ascii="Bookman Old Style" w:hAnsi="Bookman Old Style" w:cs="Arial"/>
          <w:sz w:val="22"/>
          <w:szCs w:val="22"/>
        </w:rPr>
        <w:t xml:space="preserve"> </w:t>
      </w:r>
      <w:r w:rsidR="00244A4E" w:rsidRPr="007A5D1D">
        <w:rPr>
          <w:rFonts w:ascii="Bookman Old Style" w:hAnsi="Bookman Old Style" w:cs="Arial"/>
          <w:b/>
          <w:bCs/>
          <w:caps/>
          <w:sz w:val="22"/>
          <w:szCs w:val="22"/>
        </w:rPr>
        <w:t>INDIANO SOARES E SOUZA</w:t>
      </w:r>
      <w:r w:rsidR="00594E2D" w:rsidRPr="007A5D1D">
        <w:rPr>
          <w:rFonts w:ascii="Bookman Old Style" w:hAnsi="Bookman Old Style" w:cs="Arial"/>
          <w:b/>
          <w:bCs/>
          <w:caps/>
          <w:sz w:val="22"/>
          <w:szCs w:val="22"/>
        </w:rPr>
        <w:t xml:space="preserve">, </w:t>
      </w:r>
      <w:r w:rsidR="00FC79CC" w:rsidRPr="007A5D1D">
        <w:rPr>
          <w:rFonts w:ascii="Bookman Old Style" w:hAnsi="Bookman Old Style" w:cs="Arial"/>
          <w:b/>
          <w:bCs/>
          <w:caps/>
          <w:sz w:val="22"/>
          <w:szCs w:val="22"/>
        </w:rPr>
        <w:t xml:space="preserve">OAB/TO </w:t>
      </w:r>
      <w:r w:rsidR="00244A4E" w:rsidRPr="007A5D1D">
        <w:rPr>
          <w:rFonts w:ascii="Bookman Old Style" w:hAnsi="Bookman Old Style" w:cs="Arial"/>
          <w:b/>
          <w:bCs/>
          <w:caps/>
          <w:sz w:val="22"/>
          <w:szCs w:val="22"/>
        </w:rPr>
        <w:t>5225</w:t>
      </w:r>
      <w:r w:rsidR="00DA04C1">
        <w:rPr>
          <w:rFonts w:ascii="Bookman Old Style" w:hAnsi="Bookman Old Style" w:cs="Arial"/>
          <w:b/>
          <w:bCs/>
          <w:caps/>
          <w:sz w:val="22"/>
          <w:szCs w:val="22"/>
        </w:rPr>
        <w:t>, ANA GABRIELLA ARAÚJO GOMES, OAB/TO 550</w:t>
      </w:r>
      <w:r w:rsidR="00FB1D6F" w:rsidRPr="007A5D1D">
        <w:rPr>
          <w:rFonts w:ascii="Bookman Old Style" w:hAnsi="Bookman Old Style" w:cs="Arial"/>
          <w:b/>
          <w:bCs/>
          <w:caps/>
          <w:sz w:val="22"/>
          <w:szCs w:val="22"/>
        </w:rPr>
        <w:t>,</w:t>
      </w:r>
      <w:r w:rsidRPr="007A5D1D">
        <w:rPr>
          <w:rFonts w:ascii="Bookman Old Style" w:hAnsi="Bookman Old Style" w:cs="Arial"/>
          <w:sz w:val="22"/>
          <w:szCs w:val="22"/>
        </w:rPr>
        <w:t xml:space="preserve"> </w:t>
      </w:r>
      <w:r w:rsidR="001337D2">
        <w:rPr>
          <w:rFonts w:ascii="Bookman Old Style" w:hAnsi="Bookman Old Style" w:cs="Arial"/>
          <w:sz w:val="22"/>
          <w:szCs w:val="22"/>
        </w:rPr>
        <w:t xml:space="preserve">e </w:t>
      </w:r>
      <w:r w:rsidR="007A5D1D" w:rsidRPr="00955000">
        <w:rPr>
          <w:rFonts w:ascii="Bookman Old Style" w:hAnsi="Bookman Old Style" w:cs="Arial"/>
          <w:b/>
          <w:sz w:val="22"/>
          <w:szCs w:val="22"/>
        </w:rPr>
        <w:t>Escritório de Advocacia</w:t>
      </w:r>
      <w:r w:rsidR="007A5D1D" w:rsidRPr="00955000">
        <w:rPr>
          <w:rFonts w:ascii="Bookman Old Style" w:hAnsi="Bookman Old Style" w:cs="Arial"/>
          <w:sz w:val="22"/>
          <w:szCs w:val="22"/>
        </w:rPr>
        <w:t xml:space="preserve"> </w:t>
      </w:r>
      <w:r w:rsidR="007A5D1D" w:rsidRPr="00955000">
        <w:rPr>
          <w:rFonts w:ascii="Bookman Old Style" w:hAnsi="Bookman Old Style" w:cs="Arial"/>
          <w:b/>
          <w:i/>
          <w:sz w:val="22"/>
          <w:szCs w:val="22"/>
        </w:rPr>
        <w:t>INDIANO SOARES, ADVOCACIA CRIMINAL E ESPECIALIDADES</w:t>
      </w:r>
      <w:r w:rsidR="007A5D1D" w:rsidRPr="00955000">
        <w:rPr>
          <w:rFonts w:ascii="Bookman Old Style" w:hAnsi="Bookman Old Style" w:cs="Arial"/>
          <w:i/>
          <w:sz w:val="22"/>
          <w:szCs w:val="22"/>
        </w:rPr>
        <w:t>,</w:t>
      </w:r>
      <w:r w:rsidR="007A5D1D" w:rsidRPr="00955000">
        <w:rPr>
          <w:rFonts w:ascii="Bookman Old Style" w:hAnsi="Bookman Old Style" w:cs="Arial"/>
          <w:sz w:val="22"/>
          <w:szCs w:val="22"/>
        </w:rPr>
        <w:t xml:space="preserve"> </w:t>
      </w:r>
      <w:r w:rsidR="00594E2D" w:rsidRPr="007A5D1D">
        <w:rPr>
          <w:rFonts w:ascii="Bookman Old Style" w:hAnsi="Bookman Old Style" w:cs="Arial"/>
          <w:sz w:val="22"/>
          <w:szCs w:val="22"/>
        </w:rPr>
        <w:t xml:space="preserve">respectivamente, </w:t>
      </w:r>
      <w:r w:rsidRPr="007A5D1D">
        <w:rPr>
          <w:rFonts w:ascii="Bookman Old Style" w:hAnsi="Bookman Old Style" w:cs="Arial"/>
          <w:sz w:val="22"/>
          <w:szCs w:val="22"/>
        </w:rPr>
        <w:t xml:space="preserve">com escritório profissional situado a </w:t>
      </w:r>
      <w:r w:rsidR="004769DE" w:rsidRPr="007A5D1D">
        <w:rPr>
          <w:rFonts w:ascii="Bookman Old Style" w:hAnsi="Bookman Old Style" w:cs="Arial"/>
          <w:sz w:val="22"/>
          <w:szCs w:val="22"/>
        </w:rPr>
        <w:t>Quadra 601 sul, conjunto 1, lote 12, sala 1, Avenida Teotônio Segurado, Palmas/TO, CEP 77016-330 contato: (63) 3214-2665</w:t>
      </w:r>
    </w:p>
    <w:p w:rsidR="004B4F57" w:rsidRPr="007A5D1D" w:rsidRDefault="004B4F57" w:rsidP="007A5D1D">
      <w:pPr>
        <w:tabs>
          <w:tab w:val="left" w:pos="426"/>
        </w:tabs>
        <w:spacing w:line="360" w:lineRule="auto"/>
        <w:ind w:left="142"/>
        <w:jc w:val="both"/>
        <w:rPr>
          <w:rFonts w:ascii="Bookman Old Style" w:hAnsi="Bookman Old Style" w:cs="Arial"/>
          <w:sz w:val="22"/>
          <w:szCs w:val="22"/>
        </w:rPr>
      </w:pPr>
    </w:p>
    <w:p w:rsidR="006A00A6" w:rsidRPr="007A5D1D" w:rsidRDefault="00D25E0B" w:rsidP="007A5D1D">
      <w:pPr>
        <w:tabs>
          <w:tab w:val="left" w:pos="426"/>
        </w:tabs>
        <w:spacing w:line="360" w:lineRule="auto"/>
        <w:ind w:left="142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7A5D1D">
        <w:rPr>
          <w:rFonts w:ascii="Bookman Old Style" w:hAnsi="Bookman Old Style" w:cs="Arial"/>
          <w:b/>
          <w:sz w:val="22"/>
          <w:szCs w:val="22"/>
        </w:rPr>
        <w:t xml:space="preserve">PODERES: </w:t>
      </w:r>
      <w:r w:rsidRPr="007A5D1D">
        <w:rPr>
          <w:rFonts w:ascii="Bookman Old Style" w:hAnsi="Bookman Old Style" w:cs="Arial"/>
          <w:sz w:val="22"/>
          <w:szCs w:val="22"/>
        </w:rPr>
        <w:t>“</w:t>
      </w:r>
      <w:r w:rsidRPr="007A5D1D">
        <w:rPr>
          <w:rFonts w:ascii="Bookman Old Style" w:hAnsi="Bookman Old Style" w:cs="Arial"/>
          <w:b/>
          <w:i/>
          <w:sz w:val="22"/>
          <w:szCs w:val="22"/>
        </w:rPr>
        <w:t>Ad e extra judicia</w:t>
      </w:r>
      <w:r w:rsidRPr="007A5D1D">
        <w:rPr>
          <w:rFonts w:ascii="Bookman Old Style" w:hAnsi="Bookman Old Style" w:cs="Arial"/>
          <w:i/>
          <w:sz w:val="22"/>
          <w:szCs w:val="22"/>
        </w:rPr>
        <w:t>”</w:t>
      </w:r>
      <w:r w:rsidRPr="007A5D1D">
        <w:rPr>
          <w:rFonts w:ascii="Bookman Old Style" w:hAnsi="Bookman Old Style" w:cs="Arial"/>
          <w:sz w:val="22"/>
          <w:szCs w:val="22"/>
        </w:rPr>
        <w:t xml:space="preserve">, para o foro em geral, em qualquer juízo, instância ou tribunal, com a ressalva do artigo 38 do CPC, podendo confessar, reconhecer a procedência do pedido, transigir, desistir, renunciar sobre o direito que se funda a ação, receber e dar quitação e </w:t>
      </w:r>
      <w:r w:rsidRPr="007A5D1D">
        <w:rPr>
          <w:rFonts w:ascii="Bookman Old Style" w:hAnsi="Bookman Old Style" w:cs="Arial"/>
          <w:b/>
          <w:sz w:val="22"/>
          <w:szCs w:val="22"/>
        </w:rPr>
        <w:t>firmar compromissos e acordos</w:t>
      </w:r>
      <w:r w:rsidRPr="007A5D1D">
        <w:rPr>
          <w:rFonts w:ascii="Bookman Old Style" w:hAnsi="Bookman Old Style" w:cs="Arial"/>
          <w:sz w:val="22"/>
          <w:szCs w:val="22"/>
        </w:rPr>
        <w:t>, defender o interesse do outorgante em quaisquer ações, cíveis, e fazer defesas em, requerer a abertura de inquérito policial ou administrativo, opor exceções de impedimento e suspeições, enfim, praticar todos os atos necessários e imprescindíveis ao bem e fiel desempenho do presente mandato, inclusive substabelecer com ou sem reservas de poderes, em especial para defender os interesses do outorgante, com poderes especiais para representá-lo.</w:t>
      </w:r>
      <w:r w:rsidR="008E7F05" w:rsidRPr="007A5D1D">
        <w:rPr>
          <w:rFonts w:ascii="Bookman Old Style" w:hAnsi="Bookman Old Style" w:cs="Arial"/>
          <w:sz w:val="22"/>
          <w:szCs w:val="22"/>
        </w:rPr>
        <w:t xml:space="preserve"> Ainda opor embargos </w:t>
      </w:r>
      <w:r w:rsidR="00C1683F" w:rsidRPr="007A5D1D">
        <w:rPr>
          <w:rFonts w:ascii="Bookman Old Style" w:hAnsi="Bookman Old Style" w:cs="Arial"/>
          <w:sz w:val="22"/>
          <w:szCs w:val="22"/>
        </w:rPr>
        <w:t>à</w:t>
      </w:r>
      <w:r w:rsidR="008E7F05" w:rsidRPr="007A5D1D">
        <w:rPr>
          <w:rFonts w:ascii="Bookman Old Style" w:hAnsi="Bookman Old Style" w:cs="Arial"/>
          <w:sz w:val="22"/>
          <w:szCs w:val="22"/>
        </w:rPr>
        <w:t xml:space="preserve"> execução.</w:t>
      </w:r>
      <w:r w:rsidR="007A5D1D">
        <w:rPr>
          <w:rFonts w:ascii="Bookman Old Style" w:hAnsi="Bookman Old Style" w:cs="Arial"/>
          <w:sz w:val="22"/>
          <w:szCs w:val="22"/>
        </w:rPr>
        <w:t xml:space="preserve"> Receber alvarás judiciais.</w:t>
      </w:r>
      <w:r w:rsidR="008E7F05" w:rsidRPr="007A5D1D">
        <w:rPr>
          <w:rFonts w:ascii="Bookman Old Style" w:hAnsi="Bookman Old Style" w:cs="Arial"/>
          <w:sz w:val="22"/>
          <w:szCs w:val="22"/>
        </w:rPr>
        <w:t xml:space="preserve"> </w:t>
      </w:r>
      <w:r w:rsidR="007A5D1D">
        <w:rPr>
          <w:rFonts w:ascii="Bookman Old Style" w:hAnsi="Bookman Old Style" w:cs="Arial"/>
          <w:sz w:val="22"/>
          <w:szCs w:val="22"/>
        </w:rPr>
        <w:t>Dá</w:t>
      </w:r>
      <w:r w:rsidR="007A5D1D" w:rsidRPr="007A5D1D">
        <w:rPr>
          <w:rFonts w:ascii="Bookman Old Style" w:hAnsi="Bookman Old Style" w:cs="Arial"/>
          <w:sz w:val="22"/>
          <w:szCs w:val="22"/>
        </w:rPr>
        <w:t xml:space="preserve"> poderes em especial de pleitear direitos trabalhistas na justiça estadual</w:t>
      </w:r>
      <w:r w:rsidR="00694E28">
        <w:rPr>
          <w:rFonts w:ascii="Bookman Old Style" w:hAnsi="Bookman Old Style" w:cs="Arial"/>
          <w:sz w:val="22"/>
          <w:szCs w:val="22"/>
        </w:rPr>
        <w:t>.</w:t>
      </w:r>
    </w:p>
    <w:p w:rsidR="00D25E0B" w:rsidRPr="007A5D1D" w:rsidRDefault="00D25E0B" w:rsidP="007A5D1D">
      <w:pPr>
        <w:pStyle w:val="Rodap"/>
        <w:spacing w:line="360" w:lineRule="auto"/>
        <w:ind w:left="142" w:right="357" w:firstLine="2268"/>
        <w:jc w:val="both"/>
        <w:rPr>
          <w:rFonts w:ascii="Bookman Old Style" w:hAnsi="Bookman Old Style" w:cs="Arial"/>
          <w:sz w:val="22"/>
          <w:szCs w:val="22"/>
        </w:rPr>
      </w:pPr>
      <w:r w:rsidRPr="007A5D1D">
        <w:rPr>
          <w:rFonts w:ascii="Bookman Old Style" w:hAnsi="Bookman Old Style" w:cs="Arial"/>
          <w:sz w:val="22"/>
          <w:szCs w:val="22"/>
        </w:rPr>
        <w:t xml:space="preserve">Aos </w:t>
      </w:r>
      <w:r w:rsidR="00C1683F">
        <w:rPr>
          <w:rFonts w:ascii="Bookman Old Style" w:hAnsi="Bookman Old Style" w:cs="Arial"/>
          <w:sz w:val="22"/>
          <w:szCs w:val="22"/>
        </w:rPr>
        <w:t>08</w:t>
      </w:r>
      <w:r w:rsidR="000B5924" w:rsidRPr="007A5D1D">
        <w:rPr>
          <w:rFonts w:ascii="Bookman Old Style" w:hAnsi="Bookman Old Style" w:cs="Arial"/>
          <w:sz w:val="22"/>
          <w:szCs w:val="22"/>
        </w:rPr>
        <w:t xml:space="preserve"> dias de </w:t>
      </w:r>
      <w:r w:rsidR="003061CF">
        <w:rPr>
          <w:rFonts w:ascii="Bookman Old Style" w:hAnsi="Bookman Old Style" w:cs="Arial"/>
          <w:sz w:val="22"/>
          <w:szCs w:val="22"/>
        </w:rPr>
        <w:t>fevereiro</w:t>
      </w:r>
      <w:r w:rsidRPr="007A5D1D">
        <w:rPr>
          <w:rFonts w:ascii="Bookman Old Style" w:hAnsi="Bookman Old Style" w:cs="Arial"/>
          <w:sz w:val="22"/>
          <w:szCs w:val="22"/>
        </w:rPr>
        <w:t xml:space="preserve"> de 20</w:t>
      </w:r>
      <w:r w:rsidR="00DA04C1">
        <w:rPr>
          <w:rFonts w:ascii="Bookman Old Style" w:hAnsi="Bookman Old Style" w:cs="Arial"/>
          <w:sz w:val="22"/>
          <w:szCs w:val="22"/>
        </w:rPr>
        <w:t>2</w:t>
      </w:r>
      <w:r w:rsidR="00C1683F">
        <w:rPr>
          <w:rFonts w:ascii="Bookman Old Style" w:hAnsi="Bookman Old Style" w:cs="Arial"/>
          <w:sz w:val="22"/>
          <w:szCs w:val="22"/>
        </w:rPr>
        <w:t>1</w:t>
      </w:r>
      <w:r w:rsidRPr="007A5D1D">
        <w:rPr>
          <w:rFonts w:ascii="Bookman Old Style" w:hAnsi="Bookman Old Style" w:cs="Arial"/>
          <w:sz w:val="22"/>
          <w:szCs w:val="22"/>
        </w:rPr>
        <w:t xml:space="preserve"> </w:t>
      </w:r>
    </w:p>
    <w:p w:rsidR="007A30C8" w:rsidRPr="007A5D1D" w:rsidRDefault="00D25E0B" w:rsidP="007A5D1D">
      <w:pPr>
        <w:pStyle w:val="Rodap"/>
        <w:spacing w:line="360" w:lineRule="auto"/>
        <w:ind w:left="142" w:right="357" w:firstLine="2268"/>
        <w:jc w:val="both"/>
        <w:rPr>
          <w:rFonts w:ascii="Bookman Old Style" w:hAnsi="Bookman Old Style" w:cs="Arial"/>
          <w:sz w:val="22"/>
          <w:szCs w:val="22"/>
        </w:rPr>
      </w:pPr>
      <w:r w:rsidRPr="007A5D1D">
        <w:rPr>
          <w:rFonts w:ascii="Bookman Old Style" w:hAnsi="Bookman Old Style" w:cs="Arial"/>
          <w:sz w:val="22"/>
          <w:szCs w:val="22"/>
        </w:rPr>
        <w:t>Palmas, TO.</w:t>
      </w:r>
    </w:p>
    <w:p w:rsidR="007A5D1D" w:rsidRPr="007A5D1D" w:rsidRDefault="007A5D1D" w:rsidP="007A5D1D">
      <w:pPr>
        <w:pStyle w:val="Rodap"/>
        <w:spacing w:line="360" w:lineRule="auto"/>
        <w:ind w:right="357" w:firstLine="2268"/>
        <w:jc w:val="both"/>
        <w:rPr>
          <w:rFonts w:ascii="Bookman Old Style" w:hAnsi="Bookman Old Style" w:cs="Arial"/>
          <w:sz w:val="22"/>
          <w:szCs w:val="22"/>
        </w:rPr>
      </w:pPr>
    </w:p>
    <w:p w:rsidR="007A5D1D" w:rsidRPr="007A5D1D" w:rsidRDefault="007A5D1D" w:rsidP="007A5D1D">
      <w:pPr>
        <w:pStyle w:val="Rodap"/>
        <w:spacing w:line="360" w:lineRule="auto"/>
        <w:ind w:right="357" w:firstLine="2268"/>
        <w:jc w:val="both"/>
        <w:rPr>
          <w:rFonts w:ascii="Bookman Old Style" w:hAnsi="Bookman Old Style" w:cs="Arial"/>
          <w:sz w:val="22"/>
          <w:szCs w:val="22"/>
        </w:rPr>
      </w:pPr>
    </w:p>
    <w:p w:rsidR="000040C2" w:rsidRPr="007A5D1D" w:rsidRDefault="000040C2" w:rsidP="007A5D1D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7A5D1D">
        <w:rPr>
          <w:rFonts w:ascii="Bookman Old Style" w:hAnsi="Bookman Old Style" w:cs="Arial"/>
          <w:b/>
          <w:sz w:val="22"/>
          <w:szCs w:val="22"/>
        </w:rPr>
        <w:t>_________________________________________________________</w:t>
      </w:r>
    </w:p>
    <w:p w:rsidR="00EF1F7E" w:rsidRPr="007A5D1D" w:rsidRDefault="000040C2" w:rsidP="007A5D1D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7A5D1D">
        <w:rPr>
          <w:rFonts w:ascii="Bookman Old Style" w:hAnsi="Bookman Old Style" w:cs="Arial"/>
          <w:b/>
          <w:sz w:val="22"/>
          <w:szCs w:val="22"/>
        </w:rPr>
        <w:t>NOME</w:t>
      </w:r>
    </w:p>
    <w:sectPr w:rsidR="00EF1F7E" w:rsidRPr="007A5D1D" w:rsidSect="00B67AE4">
      <w:headerReference w:type="default" r:id="rId8"/>
      <w:footerReference w:type="even" r:id="rId9"/>
      <w:footerReference w:type="default" r:id="rId10"/>
      <w:pgSz w:w="11907" w:h="16840" w:code="9"/>
      <w:pgMar w:top="720" w:right="720" w:bottom="720" w:left="720" w:header="426" w:footer="5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5C" w:rsidRDefault="00772B5C">
      <w:r>
        <w:separator/>
      </w:r>
    </w:p>
  </w:endnote>
  <w:endnote w:type="continuationSeparator" w:id="0">
    <w:p w:rsidR="00772B5C" w:rsidRDefault="0077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IDO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YGRN+RotisSansSerif-ExtraBold">
    <w:altName w:val="Roti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D6" w:rsidRDefault="000412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19D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19D6" w:rsidRDefault="007C19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D6" w:rsidRDefault="000412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C19D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683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A3524" w:rsidRDefault="004A35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5C" w:rsidRDefault="00772B5C">
      <w:r>
        <w:separator/>
      </w:r>
    </w:p>
  </w:footnote>
  <w:footnote w:type="continuationSeparator" w:id="0">
    <w:p w:rsidR="00772B5C" w:rsidRDefault="0077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274206"/>
      <w:docPartObj>
        <w:docPartGallery w:val="Page Numbers (Margins)"/>
        <w:docPartUnique/>
      </w:docPartObj>
    </w:sdtPr>
    <w:sdtEndPr/>
    <w:sdtContent>
      <w:p w:rsidR="007C19D6" w:rsidRDefault="00772B5C">
        <w:pPr>
          <w:pStyle w:val="Cabealho"/>
        </w:pPr>
        <w:r>
          <w:rPr>
            <w:noProof/>
            <w:lang w:eastAsia="zh-TW"/>
          </w:rPr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2050" type="#_x0000_t13" style="position:absolute;margin-left:0;margin-top:0;width:45.75pt;height:32.25pt;rotation:-180;z-index:251660288;mso-position-horizontal:center;mso-position-horizontal-relative:right-margin-area;mso-position-vertical:top;mso-position-vertical-relative:margin;mso-height-relative:bottom-margin-area" o:allowincell="f" adj="13609,5370" fillcolor="#c0504d [3205]" stroked="f" strokecolor="#4f81bd [3204]">
              <v:textbox style="mso-next-textbox:#_x0000_s2050" inset=",0,,0">
                <w:txbxContent>
                  <w:p w:rsidR="007C19D6" w:rsidRDefault="0017444E">
                    <w:pPr>
                      <w:pStyle w:val="Rodap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1683F" w:rsidRPr="00C1683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7C19D6" w:rsidRDefault="007C19D6"/>
                </w:txbxContent>
              </v:textbox>
              <w10:wrap anchorx="page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45EF"/>
    <w:multiLevelType w:val="hybridMultilevel"/>
    <w:tmpl w:val="99467ABA"/>
    <w:lvl w:ilvl="0" w:tplc="F06E6FC6">
      <w:start w:val="1"/>
      <w:numFmt w:val="upp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E1A2FAA"/>
    <w:multiLevelType w:val="hybridMultilevel"/>
    <w:tmpl w:val="3AAE837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294"/>
    <w:multiLevelType w:val="hybridMultilevel"/>
    <w:tmpl w:val="5EFEAB24"/>
    <w:lvl w:ilvl="0" w:tplc="A6080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B92C43"/>
    <w:multiLevelType w:val="hybridMultilevel"/>
    <w:tmpl w:val="ABFC8E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05D7D"/>
    <w:multiLevelType w:val="hybridMultilevel"/>
    <w:tmpl w:val="BCD6F4FA"/>
    <w:lvl w:ilvl="0" w:tplc="0416000D">
      <w:start w:val="1"/>
      <w:numFmt w:val="bullet"/>
      <w:lvlText w:val="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5">
    <w:nsid w:val="1D7A0242"/>
    <w:multiLevelType w:val="hybridMultilevel"/>
    <w:tmpl w:val="5CA82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F34"/>
    <w:multiLevelType w:val="hybridMultilevel"/>
    <w:tmpl w:val="96FCEE04"/>
    <w:lvl w:ilvl="0" w:tplc="DF8805DE">
      <w:start w:val="1"/>
      <w:numFmt w:val="decimal"/>
      <w:lvlText w:val="%1)"/>
      <w:lvlJc w:val="left"/>
      <w:pPr>
        <w:tabs>
          <w:tab w:val="num" w:pos="3323"/>
        </w:tabs>
        <w:ind w:left="3323" w:hanging="19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E183008"/>
    <w:multiLevelType w:val="multilevel"/>
    <w:tmpl w:val="5F467C8C"/>
    <w:lvl w:ilvl="0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3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1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7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984" w:hanging="2520"/>
      </w:pPr>
      <w:rPr>
        <w:rFonts w:hint="default"/>
      </w:rPr>
    </w:lvl>
  </w:abstractNum>
  <w:abstractNum w:abstractNumId="8">
    <w:nsid w:val="540A53D8"/>
    <w:multiLevelType w:val="hybridMultilevel"/>
    <w:tmpl w:val="0FCC5446"/>
    <w:lvl w:ilvl="0" w:tplc="A68A6A78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6B2246EE"/>
    <w:multiLevelType w:val="hybridMultilevel"/>
    <w:tmpl w:val="834EC544"/>
    <w:lvl w:ilvl="0" w:tplc="66AA03D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6DF109A0"/>
    <w:multiLevelType w:val="hybridMultilevel"/>
    <w:tmpl w:val="B0B47D42"/>
    <w:lvl w:ilvl="0" w:tplc="C9B2461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7B2756A4"/>
    <w:multiLevelType w:val="hybridMultilevel"/>
    <w:tmpl w:val="B11E5182"/>
    <w:lvl w:ilvl="0" w:tplc="40C635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C25E2"/>
    <w:multiLevelType w:val="hybridMultilevel"/>
    <w:tmpl w:val="098226CC"/>
    <w:lvl w:ilvl="0" w:tplc="510EEA7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b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7E5"/>
    <w:rsid w:val="000016D5"/>
    <w:rsid w:val="000021CC"/>
    <w:rsid w:val="000040C2"/>
    <w:rsid w:val="00014335"/>
    <w:rsid w:val="000255BB"/>
    <w:rsid w:val="000412E2"/>
    <w:rsid w:val="00064B01"/>
    <w:rsid w:val="000B4C9A"/>
    <w:rsid w:val="000B5924"/>
    <w:rsid w:val="000D14BA"/>
    <w:rsid w:val="000D3FD2"/>
    <w:rsid w:val="000E3B0B"/>
    <w:rsid w:val="000E455E"/>
    <w:rsid w:val="000F6A13"/>
    <w:rsid w:val="0010530F"/>
    <w:rsid w:val="001057EE"/>
    <w:rsid w:val="001136C5"/>
    <w:rsid w:val="00114931"/>
    <w:rsid w:val="00121804"/>
    <w:rsid w:val="001337D2"/>
    <w:rsid w:val="0016749D"/>
    <w:rsid w:val="0017444E"/>
    <w:rsid w:val="001A7AA0"/>
    <w:rsid w:val="001C5642"/>
    <w:rsid w:val="001E0CD0"/>
    <w:rsid w:val="001E36B6"/>
    <w:rsid w:val="001F19CF"/>
    <w:rsid w:val="00217699"/>
    <w:rsid w:val="0022233B"/>
    <w:rsid w:val="002413A8"/>
    <w:rsid w:val="00244A4E"/>
    <w:rsid w:val="0025046D"/>
    <w:rsid w:val="002711FF"/>
    <w:rsid w:val="0028510A"/>
    <w:rsid w:val="002A3C25"/>
    <w:rsid w:val="002C6354"/>
    <w:rsid w:val="002C6DB2"/>
    <w:rsid w:val="002E59A0"/>
    <w:rsid w:val="003061CF"/>
    <w:rsid w:val="0030635D"/>
    <w:rsid w:val="003273C1"/>
    <w:rsid w:val="00393C31"/>
    <w:rsid w:val="003A435D"/>
    <w:rsid w:val="003A704E"/>
    <w:rsid w:val="0043265D"/>
    <w:rsid w:val="004377E5"/>
    <w:rsid w:val="004421CB"/>
    <w:rsid w:val="00476045"/>
    <w:rsid w:val="004769DE"/>
    <w:rsid w:val="00495C62"/>
    <w:rsid w:val="004968FF"/>
    <w:rsid w:val="004A3524"/>
    <w:rsid w:val="004B1EAD"/>
    <w:rsid w:val="004B2DD3"/>
    <w:rsid w:val="004B4F57"/>
    <w:rsid w:val="004E3122"/>
    <w:rsid w:val="004F172D"/>
    <w:rsid w:val="0052105E"/>
    <w:rsid w:val="00550128"/>
    <w:rsid w:val="005769AD"/>
    <w:rsid w:val="00594E2D"/>
    <w:rsid w:val="005A4CDD"/>
    <w:rsid w:val="005B7026"/>
    <w:rsid w:val="005F70A8"/>
    <w:rsid w:val="0062750F"/>
    <w:rsid w:val="0065255C"/>
    <w:rsid w:val="0067707F"/>
    <w:rsid w:val="00683F14"/>
    <w:rsid w:val="00684C40"/>
    <w:rsid w:val="006924CB"/>
    <w:rsid w:val="00694E28"/>
    <w:rsid w:val="006A00A6"/>
    <w:rsid w:val="006B21FC"/>
    <w:rsid w:val="00721F0F"/>
    <w:rsid w:val="00733089"/>
    <w:rsid w:val="0074073D"/>
    <w:rsid w:val="007500BA"/>
    <w:rsid w:val="00772B5C"/>
    <w:rsid w:val="007736BA"/>
    <w:rsid w:val="0078159A"/>
    <w:rsid w:val="007A30C8"/>
    <w:rsid w:val="007A5D1D"/>
    <w:rsid w:val="007B0B22"/>
    <w:rsid w:val="007C0DA8"/>
    <w:rsid w:val="007C19D6"/>
    <w:rsid w:val="007C1C96"/>
    <w:rsid w:val="007D0702"/>
    <w:rsid w:val="007F3102"/>
    <w:rsid w:val="008160F7"/>
    <w:rsid w:val="00816FF5"/>
    <w:rsid w:val="00824F5A"/>
    <w:rsid w:val="00834711"/>
    <w:rsid w:val="00844819"/>
    <w:rsid w:val="00861571"/>
    <w:rsid w:val="008E7F05"/>
    <w:rsid w:val="00912DE1"/>
    <w:rsid w:val="00942A8F"/>
    <w:rsid w:val="00945516"/>
    <w:rsid w:val="00964722"/>
    <w:rsid w:val="009C2511"/>
    <w:rsid w:val="009E6D53"/>
    <w:rsid w:val="009F27FB"/>
    <w:rsid w:val="00A054B0"/>
    <w:rsid w:val="00A264B7"/>
    <w:rsid w:val="00A9089B"/>
    <w:rsid w:val="00AA59D3"/>
    <w:rsid w:val="00AA645D"/>
    <w:rsid w:val="00AB20CB"/>
    <w:rsid w:val="00AC54DA"/>
    <w:rsid w:val="00AE21BB"/>
    <w:rsid w:val="00B024D3"/>
    <w:rsid w:val="00B06589"/>
    <w:rsid w:val="00B1747D"/>
    <w:rsid w:val="00B250A8"/>
    <w:rsid w:val="00B478AE"/>
    <w:rsid w:val="00B67AE4"/>
    <w:rsid w:val="00B76895"/>
    <w:rsid w:val="00BA4DDC"/>
    <w:rsid w:val="00BB1DFC"/>
    <w:rsid w:val="00BB3E60"/>
    <w:rsid w:val="00BB71C5"/>
    <w:rsid w:val="00BC5854"/>
    <w:rsid w:val="00BE55E1"/>
    <w:rsid w:val="00BF59F2"/>
    <w:rsid w:val="00BF703C"/>
    <w:rsid w:val="00C10525"/>
    <w:rsid w:val="00C1683F"/>
    <w:rsid w:val="00C24BBD"/>
    <w:rsid w:val="00C61952"/>
    <w:rsid w:val="00C62C55"/>
    <w:rsid w:val="00C856F6"/>
    <w:rsid w:val="00CA53E9"/>
    <w:rsid w:val="00CC2D93"/>
    <w:rsid w:val="00D06936"/>
    <w:rsid w:val="00D0693C"/>
    <w:rsid w:val="00D25E0B"/>
    <w:rsid w:val="00D26CD5"/>
    <w:rsid w:val="00D27DFF"/>
    <w:rsid w:val="00D56C44"/>
    <w:rsid w:val="00D71879"/>
    <w:rsid w:val="00D8037C"/>
    <w:rsid w:val="00D96807"/>
    <w:rsid w:val="00D96B01"/>
    <w:rsid w:val="00DA04C1"/>
    <w:rsid w:val="00DD6742"/>
    <w:rsid w:val="00DE753C"/>
    <w:rsid w:val="00DF526E"/>
    <w:rsid w:val="00E00485"/>
    <w:rsid w:val="00E20007"/>
    <w:rsid w:val="00E331A6"/>
    <w:rsid w:val="00E4150A"/>
    <w:rsid w:val="00E5025A"/>
    <w:rsid w:val="00E5075D"/>
    <w:rsid w:val="00E60E53"/>
    <w:rsid w:val="00E67D44"/>
    <w:rsid w:val="00E863D6"/>
    <w:rsid w:val="00E96524"/>
    <w:rsid w:val="00EF1F7E"/>
    <w:rsid w:val="00F21389"/>
    <w:rsid w:val="00F314E8"/>
    <w:rsid w:val="00F41400"/>
    <w:rsid w:val="00F546D5"/>
    <w:rsid w:val="00F54BDB"/>
    <w:rsid w:val="00F64EFE"/>
    <w:rsid w:val="00F92CCB"/>
    <w:rsid w:val="00F92D51"/>
    <w:rsid w:val="00FB1D6F"/>
    <w:rsid w:val="00FC0C5C"/>
    <w:rsid w:val="00FC79CC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E928A21-9935-46E0-905D-3B1A1ED4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89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B0658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B06589"/>
    <w:pPr>
      <w:keepNext/>
      <w:ind w:firstLine="1309"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B065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06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B06589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065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06589"/>
    <w:pPr>
      <w:jc w:val="both"/>
    </w:pPr>
    <w:rPr>
      <w:rFonts w:ascii="Arial" w:hAnsi="Arial" w:cs="Arial"/>
    </w:rPr>
  </w:style>
  <w:style w:type="paragraph" w:styleId="Cabealho">
    <w:name w:val="header"/>
    <w:basedOn w:val="Normal"/>
    <w:rsid w:val="00B0658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0658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rsid w:val="00B06589"/>
    <w:rPr>
      <w:color w:val="0000FF"/>
      <w:u w:val="single"/>
    </w:rPr>
  </w:style>
  <w:style w:type="paragraph" w:styleId="Recuodecorpodetexto">
    <w:name w:val="Body Text Indent"/>
    <w:basedOn w:val="Normal"/>
    <w:rsid w:val="00B06589"/>
    <w:pPr>
      <w:ind w:firstLine="1309"/>
      <w:jc w:val="both"/>
    </w:pPr>
  </w:style>
  <w:style w:type="paragraph" w:styleId="NormalWeb">
    <w:name w:val="Normal (Web)"/>
    <w:basedOn w:val="Normal"/>
    <w:uiPriority w:val="99"/>
    <w:rsid w:val="00B06589"/>
    <w:pPr>
      <w:spacing w:before="100" w:beforeAutospacing="1" w:after="100" w:afterAutospacing="1"/>
    </w:pPr>
    <w:rPr>
      <w:color w:val="003366"/>
    </w:rPr>
  </w:style>
  <w:style w:type="paragraph" w:styleId="Corpodetexto2">
    <w:name w:val="Body Text 2"/>
    <w:basedOn w:val="Normal"/>
    <w:rsid w:val="00B06589"/>
    <w:pPr>
      <w:spacing w:line="360" w:lineRule="auto"/>
      <w:jc w:val="both"/>
    </w:pPr>
    <w:rPr>
      <w:b/>
      <w:bCs/>
    </w:rPr>
  </w:style>
  <w:style w:type="paragraph" w:styleId="Recuodecorpodetexto2">
    <w:name w:val="Body Text Indent 2"/>
    <w:basedOn w:val="Normal"/>
    <w:rsid w:val="00B06589"/>
    <w:pPr>
      <w:ind w:left="2280"/>
      <w:jc w:val="both"/>
    </w:pPr>
    <w:rPr>
      <w:szCs w:val="15"/>
    </w:rPr>
  </w:style>
  <w:style w:type="paragraph" w:styleId="Recuodecorpodetexto3">
    <w:name w:val="Body Text Indent 3"/>
    <w:basedOn w:val="Normal"/>
    <w:link w:val="Recuodecorpodetexto3Char"/>
    <w:rsid w:val="00B06589"/>
    <w:pPr>
      <w:ind w:left="1683"/>
    </w:pPr>
    <w:rPr>
      <w:i/>
    </w:rPr>
  </w:style>
  <w:style w:type="paragraph" w:customStyle="1" w:styleId="citao">
    <w:name w:val="citação"/>
    <w:rsid w:val="00B06589"/>
    <w:pPr>
      <w:spacing w:before="120" w:after="120" w:line="280" w:lineRule="atLeast"/>
      <w:ind w:left="1021"/>
      <w:jc w:val="both"/>
    </w:pPr>
    <w:rPr>
      <w:rFonts w:ascii="News Gothic MT" w:hAnsi="News Gothic MT"/>
    </w:rPr>
  </w:style>
  <w:style w:type="character" w:styleId="Refdenotadefim">
    <w:name w:val="endnote reference"/>
    <w:basedOn w:val="Fontepargpadro"/>
    <w:rsid w:val="00B06589"/>
    <w:rPr>
      <w:vertAlign w:val="superscript"/>
    </w:rPr>
  </w:style>
  <w:style w:type="paragraph" w:customStyle="1" w:styleId="text1">
    <w:name w:val="text1"/>
    <w:basedOn w:val="Normal"/>
    <w:rsid w:val="00B06589"/>
    <w:pPr>
      <w:spacing w:before="225" w:after="225"/>
      <w:ind w:left="75" w:right="75"/>
    </w:pPr>
    <w:rPr>
      <w:sz w:val="20"/>
      <w:szCs w:val="20"/>
    </w:rPr>
  </w:style>
  <w:style w:type="character" w:customStyle="1" w:styleId="highlight1">
    <w:name w:val="highlight1"/>
    <w:basedOn w:val="Fontepargpadro"/>
    <w:rsid w:val="00B06589"/>
    <w:rPr>
      <w:b/>
      <w:bCs/>
      <w:caps/>
      <w:color w:val="000099"/>
    </w:rPr>
  </w:style>
  <w:style w:type="character" w:styleId="Nmerodepgina">
    <w:name w:val="page number"/>
    <w:basedOn w:val="Fontepargpadro"/>
    <w:rsid w:val="00B06589"/>
  </w:style>
  <w:style w:type="paragraph" w:styleId="Textodenotaderodap">
    <w:name w:val="footnote text"/>
    <w:basedOn w:val="Normal"/>
    <w:link w:val="TextodenotaderodapChar"/>
    <w:rsid w:val="00B06589"/>
    <w:rPr>
      <w:sz w:val="20"/>
      <w:szCs w:val="20"/>
    </w:rPr>
  </w:style>
  <w:style w:type="character" w:styleId="Refdenotaderodap">
    <w:name w:val="footnote reference"/>
    <w:basedOn w:val="Fontepargpadro"/>
    <w:rsid w:val="00B06589"/>
    <w:rPr>
      <w:vertAlign w:val="superscript"/>
    </w:rPr>
  </w:style>
  <w:style w:type="character" w:styleId="Forte">
    <w:name w:val="Strong"/>
    <w:basedOn w:val="Fontepargpadro"/>
    <w:uiPriority w:val="22"/>
    <w:qFormat/>
    <w:rsid w:val="00B06589"/>
    <w:rPr>
      <w:b/>
      <w:bCs/>
    </w:rPr>
  </w:style>
  <w:style w:type="character" w:styleId="nfase">
    <w:name w:val="Emphasis"/>
    <w:basedOn w:val="Fontepargpadro"/>
    <w:uiPriority w:val="20"/>
    <w:qFormat/>
    <w:rsid w:val="00B06589"/>
    <w:rPr>
      <w:i/>
      <w:iCs/>
    </w:rPr>
  </w:style>
  <w:style w:type="paragraph" w:customStyle="1" w:styleId="MAURICIO">
    <w:name w:val="MAURICIO"/>
    <w:basedOn w:val="Normal"/>
    <w:rsid w:val="00B06589"/>
    <w:pPr>
      <w:spacing w:line="360" w:lineRule="auto"/>
      <w:jc w:val="both"/>
    </w:pPr>
    <w:rPr>
      <w:b/>
    </w:rPr>
  </w:style>
  <w:style w:type="character" w:customStyle="1" w:styleId="hlhilite">
    <w:name w:val="hl hilite"/>
    <w:basedOn w:val="Fontepargpadro"/>
    <w:rsid w:val="00B06589"/>
  </w:style>
  <w:style w:type="paragraph" w:customStyle="1" w:styleId="tj">
    <w:name w:val="tj"/>
    <w:basedOn w:val="Normal"/>
    <w:rsid w:val="00B06589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B06589"/>
    <w:rPr>
      <w:rFonts w:cs="Tahoma"/>
      <w:lang w:bidi="pt-BR"/>
    </w:rPr>
  </w:style>
  <w:style w:type="paragraph" w:customStyle="1" w:styleId="textopadro0">
    <w:name w:val="textopadro"/>
    <w:basedOn w:val="Normal"/>
    <w:rsid w:val="00B06589"/>
    <w:pPr>
      <w:spacing w:before="100" w:after="100"/>
    </w:pPr>
    <w:rPr>
      <w:szCs w:val="20"/>
    </w:rPr>
  </w:style>
  <w:style w:type="paragraph" w:customStyle="1" w:styleId="Ementa">
    <w:name w:val="#Ementa"/>
    <w:basedOn w:val="Normal"/>
    <w:rsid w:val="00B06589"/>
    <w:pPr>
      <w:spacing w:after="480"/>
      <w:ind w:left="4819"/>
      <w:jc w:val="both"/>
    </w:pPr>
    <w:rPr>
      <w:szCs w:val="20"/>
    </w:rPr>
  </w:style>
  <w:style w:type="paragraph" w:customStyle="1" w:styleId="Prembulo">
    <w:name w:val="#Preâmbulo"/>
    <w:basedOn w:val="Normal"/>
    <w:rsid w:val="00B06589"/>
    <w:pPr>
      <w:spacing w:after="120"/>
      <w:ind w:firstLine="1134"/>
      <w:jc w:val="both"/>
    </w:pPr>
    <w:rPr>
      <w:szCs w:val="20"/>
    </w:rPr>
  </w:style>
  <w:style w:type="paragraph" w:customStyle="1" w:styleId="Inciso">
    <w:name w:val="#Inciso"/>
    <w:basedOn w:val="Normal"/>
    <w:rsid w:val="00B06589"/>
    <w:pPr>
      <w:spacing w:after="120"/>
      <w:ind w:firstLine="1134"/>
      <w:jc w:val="both"/>
    </w:pPr>
    <w:rPr>
      <w:szCs w:val="20"/>
    </w:rPr>
  </w:style>
  <w:style w:type="paragraph" w:customStyle="1" w:styleId="Pargrafo">
    <w:name w:val="#Parágrafo"/>
    <w:basedOn w:val="Normal"/>
    <w:rsid w:val="00B06589"/>
    <w:pPr>
      <w:spacing w:after="120"/>
      <w:ind w:firstLine="1134"/>
      <w:jc w:val="both"/>
    </w:pPr>
    <w:rPr>
      <w:szCs w:val="20"/>
    </w:rPr>
  </w:style>
  <w:style w:type="paragraph" w:customStyle="1" w:styleId="Default">
    <w:name w:val="Default"/>
    <w:rsid w:val="00B06589"/>
    <w:pPr>
      <w:autoSpaceDE w:val="0"/>
      <w:autoSpaceDN w:val="0"/>
      <w:adjustRightInd w:val="0"/>
    </w:pPr>
    <w:rPr>
      <w:rFonts w:ascii="BNIDOM+Arial,Bold" w:hAnsi="BNIDOM+Arial,Bold" w:cs="BNIDOM+Arial,Bold"/>
      <w:color w:val="000000"/>
      <w:sz w:val="24"/>
      <w:szCs w:val="24"/>
    </w:rPr>
  </w:style>
  <w:style w:type="table" w:styleId="Tabelacomgrade">
    <w:name w:val="Table Grid"/>
    <w:basedOn w:val="Tabelanormal"/>
    <w:rsid w:val="00B0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cativo">
    <w:name w:val="vocativo"/>
    <w:rsid w:val="00B06589"/>
    <w:pPr>
      <w:widowControl w:val="0"/>
      <w:suppressAutoHyphens/>
      <w:autoSpaceDE w:val="0"/>
      <w:spacing w:after="240" w:line="360" w:lineRule="exact"/>
      <w:jc w:val="both"/>
    </w:pPr>
    <w:rPr>
      <w:rFonts w:ascii="Arial" w:hAnsi="Arial"/>
      <w:sz w:val="24"/>
    </w:rPr>
  </w:style>
  <w:style w:type="paragraph" w:customStyle="1" w:styleId="Textopadro1">
    <w:name w:val="Texto padrão:1"/>
    <w:basedOn w:val="Normal"/>
    <w:rsid w:val="00B06589"/>
    <w:pPr>
      <w:tabs>
        <w:tab w:val="left" w:pos="0"/>
      </w:tabs>
      <w:autoSpaceDE w:val="0"/>
    </w:pPr>
  </w:style>
  <w:style w:type="paragraph" w:customStyle="1" w:styleId="DefaultText">
    <w:name w:val="Default Text"/>
    <w:basedOn w:val="Normal"/>
    <w:rsid w:val="00B06589"/>
  </w:style>
  <w:style w:type="paragraph" w:styleId="Lista">
    <w:name w:val="List"/>
    <w:basedOn w:val="Normal"/>
    <w:rsid w:val="00B06589"/>
    <w:pPr>
      <w:ind w:left="283" w:hanging="283"/>
    </w:pPr>
  </w:style>
  <w:style w:type="paragraph" w:styleId="Lista2">
    <w:name w:val="List 2"/>
    <w:basedOn w:val="Normal"/>
    <w:rsid w:val="00B06589"/>
    <w:pPr>
      <w:ind w:left="566" w:hanging="283"/>
    </w:pPr>
  </w:style>
  <w:style w:type="paragraph" w:styleId="Saudao">
    <w:name w:val="Salutation"/>
    <w:basedOn w:val="Normal"/>
    <w:next w:val="Normal"/>
    <w:rsid w:val="00B06589"/>
  </w:style>
  <w:style w:type="paragraph" w:styleId="Primeirorecuodecorpodetexto">
    <w:name w:val="Body Text First Indent"/>
    <w:basedOn w:val="Corpodetexto"/>
    <w:rsid w:val="00B06589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Primeirorecuodecorpodetexto2">
    <w:name w:val="Body Text First Indent 2"/>
    <w:basedOn w:val="Recuodecorpodetexto"/>
    <w:rsid w:val="00B06589"/>
    <w:pPr>
      <w:spacing w:after="120"/>
      <w:ind w:left="283" w:firstLine="210"/>
      <w:jc w:val="left"/>
    </w:pPr>
  </w:style>
  <w:style w:type="paragraph" w:customStyle="1" w:styleId="corpo">
    <w:name w:val="corpo"/>
    <w:basedOn w:val="Normal"/>
    <w:rsid w:val="00B06589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0000"/>
      <w:sz w:val="19"/>
      <w:szCs w:val="19"/>
    </w:rPr>
  </w:style>
  <w:style w:type="paragraph" w:styleId="Textodebalo">
    <w:name w:val="Balloon Text"/>
    <w:basedOn w:val="Normal"/>
    <w:link w:val="TextodebaloChar"/>
    <w:rsid w:val="00B065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06589"/>
    <w:rPr>
      <w:rFonts w:ascii="Tahoma" w:eastAsia="Lucida Sans Unicode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B0658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B06589"/>
    <w:rPr>
      <w:rFonts w:eastAsia="Lucida Sans Unicode"/>
    </w:rPr>
  </w:style>
  <w:style w:type="paragraph" w:styleId="Pr-formataoHTML">
    <w:name w:val="HTML Preformatted"/>
    <w:basedOn w:val="Normal"/>
    <w:link w:val="Pr-formataoHTMLChar"/>
    <w:unhideWhenUsed/>
    <w:rsid w:val="00B065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Verdana" w:eastAsia="Times New Roman" w:hAnsi="Verdana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B06589"/>
    <w:rPr>
      <w:rFonts w:ascii="Verdana" w:hAnsi="Verdana" w:cs="Courier New"/>
    </w:rPr>
  </w:style>
  <w:style w:type="character" w:customStyle="1" w:styleId="highlightbrs1">
    <w:name w:val="highlightbrs1"/>
    <w:basedOn w:val="Fontepargpadro"/>
    <w:rsid w:val="00B06589"/>
    <w:rPr>
      <w:b/>
      <w:bCs/>
      <w:color w:val="FF0000"/>
    </w:rPr>
  </w:style>
  <w:style w:type="character" w:customStyle="1" w:styleId="CorpodetextoChar">
    <w:name w:val="Corpo de texto Char"/>
    <w:basedOn w:val="Fontepargpadro"/>
    <w:link w:val="Corpodetexto"/>
    <w:rsid w:val="00B06589"/>
    <w:rPr>
      <w:rFonts w:ascii="Arial" w:eastAsia="Lucida Sans Unicode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06589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semiHidden/>
    <w:rsid w:val="00B06589"/>
    <w:rPr>
      <w:rFonts w:asciiTheme="majorHAnsi" w:eastAsiaTheme="majorEastAsia" w:hAnsiTheme="majorHAnsi" w:cstheme="majorBidi"/>
      <w:color w:val="404040" w:themeColor="text1" w:themeTint="BF"/>
    </w:rPr>
  </w:style>
  <w:style w:type="paragraph" w:styleId="Corpodetexto3">
    <w:name w:val="Body Text 3"/>
    <w:basedOn w:val="Normal"/>
    <w:link w:val="Corpodetexto3Char"/>
    <w:rsid w:val="00B0658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06589"/>
    <w:rPr>
      <w:rFonts w:eastAsia="Lucida Sans Unicode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rsid w:val="00B06589"/>
    <w:rPr>
      <w:rFonts w:eastAsia="Lucida Sans Unicode"/>
    </w:rPr>
  </w:style>
  <w:style w:type="paragraph" w:customStyle="1" w:styleId="Petio">
    <w:name w:val="Petição"/>
    <w:basedOn w:val="Normal"/>
    <w:rsid w:val="00B06589"/>
    <w:pPr>
      <w:widowControl/>
      <w:tabs>
        <w:tab w:val="left" w:pos="2835"/>
      </w:tabs>
      <w:suppressAutoHyphens w:val="0"/>
      <w:spacing w:line="360" w:lineRule="atLeast"/>
      <w:jc w:val="both"/>
    </w:pPr>
    <w:rPr>
      <w:rFonts w:ascii="Arial" w:eastAsia="Times New Roman" w:hAnsi="Arial"/>
      <w:bCs/>
      <w:spacing w:val="10"/>
    </w:rPr>
  </w:style>
  <w:style w:type="paragraph" w:customStyle="1" w:styleId="Pa2">
    <w:name w:val="Pa2"/>
    <w:basedOn w:val="Normal"/>
    <w:next w:val="Normal"/>
    <w:uiPriority w:val="99"/>
    <w:rsid w:val="00B06589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FRYGRN+RotisSansSerif-ExtraBold" w:eastAsia="Calibri" w:hAnsi="FRYGRN+RotisSansSerif-ExtraBold"/>
      <w:lang w:eastAsia="en-US"/>
    </w:rPr>
  </w:style>
  <w:style w:type="character" w:customStyle="1" w:styleId="01char">
    <w:name w:val="01char"/>
    <w:basedOn w:val="Fontepargpadro"/>
    <w:rsid w:val="00B06589"/>
    <w:rPr>
      <w:b/>
      <w:bCs/>
      <w:color w:val="0000FF"/>
    </w:rPr>
  </w:style>
  <w:style w:type="paragraph" w:customStyle="1" w:styleId="Lista21">
    <w:name w:val="Lista 21"/>
    <w:basedOn w:val="Normal"/>
    <w:rsid w:val="00B06589"/>
    <w:pPr>
      <w:widowControl/>
      <w:ind w:left="566" w:hanging="283"/>
    </w:pPr>
    <w:rPr>
      <w:rFonts w:eastAsia="Times New Roman"/>
      <w:sz w:val="20"/>
      <w:szCs w:val="20"/>
      <w:lang w:eastAsia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B06589"/>
    <w:rPr>
      <w:rFonts w:eastAsia="Lucida Sans Unicode"/>
      <w:i/>
      <w:sz w:val="24"/>
      <w:szCs w:val="24"/>
    </w:rPr>
  </w:style>
  <w:style w:type="character" w:customStyle="1" w:styleId="qterm2">
    <w:name w:val="qterm2"/>
    <w:basedOn w:val="Fontepargpadro"/>
    <w:rsid w:val="00B06589"/>
  </w:style>
  <w:style w:type="character" w:customStyle="1" w:styleId="RodapChar">
    <w:name w:val="Rodapé Char"/>
    <w:basedOn w:val="Fontepargpadro"/>
    <w:link w:val="Rodap"/>
    <w:uiPriority w:val="99"/>
    <w:rsid w:val="00D25E0B"/>
    <w:rPr>
      <w:rFonts w:eastAsia="Lucida Sans Unicode"/>
      <w:sz w:val="24"/>
      <w:szCs w:val="24"/>
    </w:rPr>
  </w:style>
  <w:style w:type="character" w:customStyle="1" w:styleId="apple-converted-space">
    <w:name w:val="apple-converted-space"/>
    <w:basedOn w:val="Fontepargpadro"/>
    <w:rsid w:val="000B5924"/>
  </w:style>
  <w:style w:type="paragraph" w:customStyle="1" w:styleId="Rodap1">
    <w:name w:val="Rodapé1"/>
    <w:basedOn w:val="Normal"/>
    <w:rsid w:val="004769DE"/>
    <w:pPr>
      <w:tabs>
        <w:tab w:val="center" w:pos="4419"/>
        <w:tab w:val="right" w:pos="8838"/>
      </w:tabs>
      <w:autoSpaceDE w:val="0"/>
    </w:pPr>
    <w:rPr>
      <w:rFonts w:eastAsia="Times New Roman"/>
      <w:sz w:val="20"/>
      <w:szCs w:val="20"/>
      <w:lang w:eastAsia="en-US" w:bidi="en-US"/>
    </w:rPr>
  </w:style>
  <w:style w:type="paragraph" w:styleId="Subttulo">
    <w:name w:val="Subtitle"/>
    <w:basedOn w:val="Normal"/>
    <w:link w:val="SubttuloChar"/>
    <w:qFormat/>
    <w:rsid w:val="007A5D1D"/>
    <w:pPr>
      <w:widowControl/>
      <w:suppressAutoHyphens w:val="0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7A5D1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8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24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4890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8025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87718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7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021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4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00364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4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9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51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5074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06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3131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151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642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3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8460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430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728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65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37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24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393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508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278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31947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5059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847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236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344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4034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3491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053">
              <w:marLeft w:val="9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167">
                      <w:marLeft w:val="26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01952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9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51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\Dados%20de%20aplicativos\Microsoft\Modelos\Timbre%20Escrit&#243;rio%2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9A8B-7ACE-42EA-A264-477166B2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Escritório 2</Template>
  <TotalTime>308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PROCURAÇÃO AD JUDICIA ET EXTRA</vt:lpstr>
    </vt:vector>
  </TitlesOfParts>
  <Company>Ministério Público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 AD JUDICIA ET EXTRA</dc:title>
  <dc:creator>Roger</dc:creator>
  <cp:lastModifiedBy>Vinicius</cp:lastModifiedBy>
  <cp:revision>10</cp:revision>
  <cp:lastPrinted>2019-05-14T14:33:00Z</cp:lastPrinted>
  <dcterms:created xsi:type="dcterms:W3CDTF">2018-08-20T12:22:00Z</dcterms:created>
  <dcterms:modified xsi:type="dcterms:W3CDTF">2021-02-08T14:33:00Z</dcterms:modified>
</cp:coreProperties>
</file>